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2110E564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</w:p>
        </w:tc>
        <w:tc>
          <w:tcPr>
            <w:tcW w:w="3510" w:type="dxa"/>
          </w:tcPr>
          <w:p w14:paraId="0260B30B" w14:textId="13A1C10E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 xml:space="preserve"> BiH, Republic of Croatia, PA 5, </w:t>
            </w:r>
            <w:r w:rsidR="00B834BA">
              <w:rPr>
                <w:rFonts w:ascii="Times New Roman" w:hAnsi="Times New Roman" w:cs="Times New Roman"/>
                <w:lang w:val="en-IE"/>
              </w:rPr>
              <w:t>PA 10</w:t>
            </w:r>
            <w:r w:rsidR="001E59E4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D41AF7">
              <w:rPr>
                <w:rFonts w:ascii="Times New Roman" w:hAnsi="Times New Roman" w:cs="Times New Roman"/>
                <w:lang w:val="en-IE"/>
              </w:rPr>
              <w:t>RCC</w:t>
            </w:r>
            <w:r w:rsidR="00843AF8">
              <w:rPr>
                <w:rFonts w:ascii="Times New Roman" w:hAnsi="Times New Roman" w:cs="Times New Roman"/>
                <w:lang w:val="en-IE"/>
              </w:rPr>
              <w:t>, ICPDR</w:t>
            </w:r>
          </w:p>
          <w:p w14:paraId="01384885" w14:textId="2DA385CE" w:rsidR="00D41AF7" w:rsidRDefault="00F41E9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F41E9B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Stronger Together</w:t>
            </w:r>
            <w:r w:rsidR="005954A4">
              <w:rPr>
                <w:rFonts w:ascii="Times New Roman" w:hAnsi="Times New Roman" w:cs="Times New Roman"/>
                <w:i/>
                <w:iCs/>
                <w:lang w:val="en-IE"/>
              </w:rPr>
              <w:t>-</w:t>
            </w:r>
          </w:p>
          <w:p w14:paraId="52C15BE6" w14:textId="07A881D9" w:rsidR="005954A4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5954A4">
              <w:rPr>
                <w:rFonts w:ascii="Times New Roman" w:hAnsi="Times New Roman" w:cs="Times New Roman"/>
                <w:i/>
                <w:iCs/>
                <w:lang w:val="en-IE"/>
              </w:rPr>
              <w:t>Cross-PA event on water, emergency response and disaster risk management</w:t>
            </w:r>
          </w:p>
        </w:tc>
        <w:tc>
          <w:tcPr>
            <w:tcW w:w="2007" w:type="dxa"/>
          </w:tcPr>
          <w:p w14:paraId="5EEF7B85" w14:textId="5A016DA3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 April 2025</w:t>
            </w:r>
          </w:p>
        </w:tc>
        <w:tc>
          <w:tcPr>
            <w:tcW w:w="2977" w:type="dxa"/>
          </w:tcPr>
          <w:p w14:paraId="24627C8D" w14:textId="425A33C8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Mostar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5AF92B76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A859E2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240D21A0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1E57B9B5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May 2025</w:t>
            </w:r>
            <w:r w:rsidR="00765E4E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0B90BC6D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6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139B89AC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7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</w:tcPr>
          <w:p w14:paraId="1E10064B" w14:textId="7C82E9F8" w:rsidR="00D41AF7" w:rsidRPr="00D41AF7" w:rsidRDefault="00416EFF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June 2025 </w:t>
            </w:r>
          </w:p>
          <w:p w14:paraId="67CE20F8" w14:textId="21C45C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9D3ACFF" w14:textId="3707E336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EB4CCB" w:rsidRPr="00702DCC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7258B83E" w:rsidR="00EB4CCB" w:rsidRPr="00D41AF7" w:rsidRDefault="00EB4CCB" w:rsidP="00EB4CCB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20710FCE" w14:textId="342D39D3" w:rsidR="00EB4CCB" w:rsidRPr="00D41AF7" w:rsidRDefault="00A859E2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A859E2">
              <w:rPr>
                <w:rFonts w:ascii="Times New Roman" w:hAnsi="Times New Roman" w:cs="Times New Roman"/>
                <w:lang w:val="en-IE"/>
              </w:rPr>
              <w:t>Advancing Connectivity, Interoperability, and Resilience of the Danube Region Railway Network</w:t>
            </w:r>
          </w:p>
        </w:tc>
        <w:tc>
          <w:tcPr>
            <w:tcW w:w="2007" w:type="dxa"/>
          </w:tcPr>
          <w:p w14:paraId="2C781978" w14:textId="4556B8D1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5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June 2025</w:t>
            </w:r>
          </w:p>
        </w:tc>
        <w:tc>
          <w:tcPr>
            <w:tcW w:w="2977" w:type="dxa"/>
          </w:tcPr>
          <w:p w14:paraId="1675DCF3" w14:textId="4C23F800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352D76" w:rsidRPr="00A859E2" w14:paraId="65A99CB6" w14:textId="77777777" w:rsidTr="00D41AF7">
        <w:trPr>
          <w:trHeight w:val="270"/>
        </w:trPr>
        <w:tc>
          <w:tcPr>
            <w:tcW w:w="582" w:type="dxa"/>
          </w:tcPr>
          <w:p w14:paraId="7017E7B0" w14:textId="36EDEC07" w:rsidR="00352D76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1FA5086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6020335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4E5D5EF3" w14:textId="35AF9189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15-17 June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</w:p>
        </w:tc>
        <w:tc>
          <w:tcPr>
            <w:tcW w:w="2977" w:type="dxa"/>
          </w:tcPr>
          <w:p w14:paraId="6F1076C7" w14:textId="73F0158B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352D76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644033B3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10</w:t>
            </w:r>
          </w:p>
        </w:tc>
        <w:tc>
          <w:tcPr>
            <w:tcW w:w="3510" w:type="dxa"/>
          </w:tcPr>
          <w:p w14:paraId="0176234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September 2025</w:t>
            </w:r>
          </w:p>
        </w:tc>
        <w:tc>
          <w:tcPr>
            <w:tcW w:w="2977" w:type="dxa"/>
          </w:tcPr>
          <w:p w14:paraId="60E50CC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05EF34A9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</w:p>
        </w:tc>
        <w:tc>
          <w:tcPr>
            <w:tcW w:w="3510" w:type="dxa"/>
          </w:tcPr>
          <w:p w14:paraId="00C23B6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29E2AC86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762B5B2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66668442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13</w:t>
            </w:r>
          </w:p>
        </w:tc>
        <w:tc>
          <w:tcPr>
            <w:tcW w:w="3510" w:type="dxa"/>
          </w:tcPr>
          <w:p w14:paraId="0E4F8DE7" w14:textId="77777777" w:rsidR="00352D76" w:rsidRPr="00D41AF7" w:rsidRDefault="00352D76" w:rsidP="00352D7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 the ETS system and CBAM. Partner: Ministry of Foreign Trade and</w:t>
            </w:r>
          </w:p>
          <w:p w14:paraId="1D039B6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</w:t>
            </w:r>
            <w:proofErr w:type="spellStart"/>
            <w:r w:rsidRPr="00D41AF7">
              <w:rPr>
                <w:rFonts w:ascii="Times New Roman" w:hAnsi="Times New Roman" w:cs="Times New Roman"/>
                <w:lang w:val="en-IE"/>
              </w:rPr>
              <w:t>MoFTER</w:t>
            </w:r>
            <w:proofErr w:type="spellEnd"/>
            <w:r w:rsidRPr="00D41AF7">
              <w:rPr>
                <w:rFonts w:ascii="Times New Roman" w:hAnsi="Times New Roman" w:cs="Times New Roman"/>
                <w:lang w:val="en-IE"/>
              </w:rPr>
              <w:t>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Last week of September 2025</w:t>
            </w:r>
          </w:p>
        </w:tc>
        <w:tc>
          <w:tcPr>
            <w:tcW w:w="2977" w:type="dxa"/>
          </w:tcPr>
          <w:p w14:paraId="3D93AC5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670F1255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14</w:t>
            </w:r>
          </w:p>
        </w:tc>
        <w:tc>
          <w:tcPr>
            <w:tcW w:w="3510" w:type="dxa"/>
          </w:tcPr>
          <w:p w14:paraId="6E50948B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5E689C">
              <w:rPr>
                <w:rFonts w:ascii="Times New Roman" w:hAnsi="Times New Roman" w:cs="Times New Roman"/>
                <w:lang w:val="en-IE"/>
              </w:rPr>
              <w:t>Conference: Implementation of the UN SDGs in Danube Region, partner. Ministry of Foreign Affairs of Bosnia and Herzegovina, United Nations BA Office, BA Working group for SDGs</w:t>
            </w:r>
          </w:p>
          <w:p w14:paraId="3B989445" w14:textId="121297A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77CFF2B" w14:textId="159884F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October 2025</w:t>
            </w:r>
          </w:p>
        </w:tc>
        <w:tc>
          <w:tcPr>
            <w:tcW w:w="2977" w:type="dxa"/>
          </w:tcPr>
          <w:p w14:paraId="4156083C" w14:textId="19BDC8A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 (TBC)</w:t>
            </w:r>
          </w:p>
        </w:tc>
      </w:tr>
      <w:tr w:rsidR="00352D76" w:rsidRPr="00D41AF7" w14:paraId="3D0A52F8" w14:textId="77777777" w:rsidTr="00D41AF7">
        <w:trPr>
          <w:trHeight w:val="270"/>
        </w:trPr>
        <w:tc>
          <w:tcPr>
            <w:tcW w:w="582" w:type="dxa"/>
          </w:tcPr>
          <w:p w14:paraId="0E4974BE" w14:textId="3DBC4C21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</w:t>
            </w:r>
          </w:p>
        </w:tc>
        <w:tc>
          <w:tcPr>
            <w:tcW w:w="3510" w:type="dxa"/>
          </w:tcPr>
          <w:p w14:paraId="7E9DA8F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571E9">
              <w:rPr>
                <w:rFonts w:ascii="Times New Roman" w:hAnsi="Times New Roman" w:cs="Times New Roman"/>
                <w:lang w:val="en-IE"/>
              </w:rPr>
              <w:t>Danube Rectors’ Conference</w:t>
            </w:r>
            <w:r>
              <w:rPr>
                <w:rFonts w:ascii="Times New Roman" w:hAnsi="Times New Roman" w:cs="Times New Roman"/>
                <w:lang w:val="en-IE"/>
              </w:rPr>
              <w:t xml:space="preserve"> (DRC)</w:t>
            </w:r>
          </w:p>
          <w:p w14:paraId="72C60DE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310524C" w14:textId="01674B72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4320D12" w14:textId="0391A563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12-14 November 2025</w:t>
            </w:r>
            <w:r w:rsidR="009141E0">
              <w:rPr>
                <w:rFonts w:ascii="Times New Roman" w:hAnsi="Times New Roman" w:cs="Times New Roman"/>
                <w:lang w:val="en-IE"/>
              </w:rPr>
              <w:t xml:space="preserve"> (TBC)</w:t>
            </w:r>
          </w:p>
        </w:tc>
        <w:tc>
          <w:tcPr>
            <w:tcW w:w="2977" w:type="dxa"/>
          </w:tcPr>
          <w:p w14:paraId="5F2C2EC0" w14:textId="7DA5295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Tuzla</w:t>
            </w:r>
          </w:p>
        </w:tc>
      </w:tr>
      <w:tr w:rsidR="00352D76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352D76" w:rsidRPr="00A859E2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352D76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3A121DC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September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  <w:r w:rsidR="00ED5ECA">
              <w:rPr>
                <w:rFonts w:ascii="Times New Roman" w:hAnsi="Times New Roman" w:cs="Times New Roman"/>
                <w:lang w:val="en-IE"/>
              </w:rPr>
              <w:t xml:space="preserve"> (TBC)</w:t>
            </w:r>
          </w:p>
        </w:tc>
        <w:tc>
          <w:tcPr>
            <w:tcW w:w="2977" w:type="dxa"/>
          </w:tcPr>
          <w:p w14:paraId="0338143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A859E2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382FB6F" w:rsidR="00352D76" w:rsidRPr="00D41AF7" w:rsidRDefault="00352D76" w:rsidP="00B76321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2B32B5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 Regional Network of Insurance Sector (focus on disaster insurance coverage)</w:t>
            </w:r>
          </w:p>
        </w:tc>
        <w:tc>
          <w:tcPr>
            <w:tcW w:w="2007" w:type="dxa"/>
          </w:tcPr>
          <w:p w14:paraId="6F6C33AA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Second half of 2025</w:t>
            </w:r>
          </w:p>
        </w:tc>
        <w:tc>
          <w:tcPr>
            <w:tcW w:w="2977" w:type="dxa"/>
          </w:tcPr>
          <w:p w14:paraId="2506F918" w14:textId="7AF5893E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To be considered</w:t>
            </w:r>
          </w:p>
        </w:tc>
      </w:tr>
      <w:tr w:rsidR="00352D76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00858B1E" w14:textId="4793A2F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6B83543B" w14:textId="0F158893" w:rsidR="00352D76" w:rsidRPr="00D41AF7" w:rsidRDefault="00CD2124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 xml:space="preserve">3-4 </w:t>
            </w:r>
            <w:r w:rsidR="00352D76">
              <w:rPr>
                <w:rFonts w:ascii="Times New Roman" w:hAnsi="Times New Roman" w:cs="Times New Roman"/>
                <w:lang w:val="en-IE"/>
              </w:rPr>
              <w:t>November 2025</w:t>
            </w:r>
          </w:p>
          <w:p w14:paraId="28435C9D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1E36BBC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3B44AC3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1677141" w14:textId="76DF5A47" w:rsidR="0003468F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03468F">
        <w:rPr>
          <w:rFonts w:ascii="Times New Roman" w:hAnsi="Times New Roman" w:cs="Times New Roman"/>
          <w:sz w:val="22"/>
          <w:szCs w:val="22"/>
          <w:lang w:val="en-IE"/>
        </w:rPr>
        <w:t xml:space="preserve">The programme of the Forum will be developed separately. </w:t>
      </w:r>
    </w:p>
    <w:p w14:paraId="1028F872" w14:textId="77777777" w:rsidR="0003468F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561BF1B5" w14:textId="77777777" w:rsidR="0003468F" w:rsidRPr="00D41AF7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BEE2DA3" w14:textId="77777777" w:rsidR="00D41AF7" w:rsidRPr="00D41AF7" w:rsidRDefault="00D41AF7" w:rsidP="00A049C1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The list is subject to updates. Up to date list of events will be published here: </w:t>
      </w:r>
      <w:hyperlink r:id="rId11" w:history="1">
        <w:r w:rsidRPr="00D41AF7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https://danube-region.eu/the-eusdr-presidency</w:t>
        </w:r>
      </w:hyperlink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. </w:t>
      </w:r>
    </w:p>
    <w:p w14:paraId="2B59B09D" w14:textId="77777777" w:rsidR="00D41AF7" w:rsidRPr="00D41AF7" w:rsidRDefault="00D41AF7" w:rsidP="00D41AF7">
      <w:pPr>
        <w:rPr>
          <w:rFonts w:ascii="Times New Roman" w:hAnsi="Times New Roman" w:cs="Times New Roman"/>
          <w:lang w:val="en-IE"/>
        </w:rPr>
      </w:pPr>
    </w:p>
    <w:p w14:paraId="7E45D2F1" w14:textId="2B6C8FC2" w:rsidR="00167965" w:rsidRPr="00D41AF7" w:rsidRDefault="00167965" w:rsidP="00D41AF7">
      <w:pPr>
        <w:pStyle w:val="BodyText"/>
        <w:spacing w:before="31"/>
        <w:ind w:left="688"/>
        <w:rPr>
          <w:rFonts w:ascii="Times New Roman" w:hAnsi="Times New Roman" w:cs="Times New Roman"/>
          <w:lang w:val="en-IE"/>
        </w:rPr>
      </w:pPr>
    </w:p>
    <w:sectPr w:rsidR="00167965" w:rsidRPr="00D41AF7" w:rsidSect="00352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0" w:right="126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79D1" w14:textId="77777777" w:rsidR="00476C7B" w:rsidRDefault="00476C7B" w:rsidP="005F7F3C">
      <w:r>
        <w:separator/>
      </w:r>
    </w:p>
  </w:endnote>
  <w:endnote w:type="continuationSeparator" w:id="0">
    <w:p w14:paraId="258FD919" w14:textId="77777777" w:rsidR="00476C7B" w:rsidRDefault="00476C7B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FCD3" w14:textId="77777777" w:rsidR="00476C7B" w:rsidRDefault="00476C7B" w:rsidP="005F7F3C">
      <w:r>
        <w:separator/>
      </w:r>
    </w:p>
  </w:footnote>
  <w:footnote w:type="continuationSeparator" w:id="0">
    <w:p w14:paraId="4E22F5DC" w14:textId="77777777" w:rsidR="00476C7B" w:rsidRDefault="00476C7B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3D3" w14:textId="52F2D7A7" w:rsidR="005E1254" w:rsidRDefault="00D1383A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1027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029" w14:textId="4F6A1C66" w:rsidR="00E26D72" w:rsidRDefault="00D1383A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1026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52D9" w14:textId="66131589" w:rsidR="005E1254" w:rsidRDefault="00D1383A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1025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17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24"/>
  </w:num>
  <w:num w:numId="19">
    <w:abstractNumId w:val="10"/>
  </w:num>
  <w:num w:numId="20">
    <w:abstractNumId w:val="19"/>
  </w:num>
  <w:num w:numId="21">
    <w:abstractNumId w:val="25"/>
  </w:num>
  <w:num w:numId="22">
    <w:abstractNumId w:val="16"/>
  </w:num>
  <w:num w:numId="23">
    <w:abstractNumId w:val="15"/>
  </w:num>
  <w:num w:numId="24">
    <w:abstractNumId w:val="23"/>
  </w:num>
  <w:num w:numId="25">
    <w:abstractNumId w:val="1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468F"/>
    <w:rsid w:val="00035CBF"/>
    <w:rsid w:val="00041B8F"/>
    <w:rsid w:val="00041D52"/>
    <w:rsid w:val="00052241"/>
    <w:rsid w:val="00052C59"/>
    <w:rsid w:val="00076ACF"/>
    <w:rsid w:val="00081108"/>
    <w:rsid w:val="000877FC"/>
    <w:rsid w:val="00090408"/>
    <w:rsid w:val="0009589A"/>
    <w:rsid w:val="000A2747"/>
    <w:rsid w:val="000A40CB"/>
    <w:rsid w:val="000B2F0F"/>
    <w:rsid w:val="000B3822"/>
    <w:rsid w:val="000B4D91"/>
    <w:rsid w:val="000B7271"/>
    <w:rsid w:val="000B77A8"/>
    <w:rsid w:val="000C50AF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57A54"/>
    <w:rsid w:val="00167965"/>
    <w:rsid w:val="0017468D"/>
    <w:rsid w:val="001805B6"/>
    <w:rsid w:val="001806DA"/>
    <w:rsid w:val="00183F72"/>
    <w:rsid w:val="00185AE2"/>
    <w:rsid w:val="0019135F"/>
    <w:rsid w:val="001976ED"/>
    <w:rsid w:val="001A1603"/>
    <w:rsid w:val="001A325E"/>
    <w:rsid w:val="001A638B"/>
    <w:rsid w:val="001B4E3E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59E4"/>
    <w:rsid w:val="001E713C"/>
    <w:rsid w:val="001F1ED1"/>
    <w:rsid w:val="001F351F"/>
    <w:rsid w:val="00204F69"/>
    <w:rsid w:val="00216061"/>
    <w:rsid w:val="0022153E"/>
    <w:rsid w:val="00224D25"/>
    <w:rsid w:val="002363D8"/>
    <w:rsid w:val="00247979"/>
    <w:rsid w:val="0025352B"/>
    <w:rsid w:val="002602C3"/>
    <w:rsid w:val="002704F5"/>
    <w:rsid w:val="002707E3"/>
    <w:rsid w:val="00270F54"/>
    <w:rsid w:val="002879E6"/>
    <w:rsid w:val="00292DE6"/>
    <w:rsid w:val="0029406F"/>
    <w:rsid w:val="002949CC"/>
    <w:rsid w:val="002C3663"/>
    <w:rsid w:val="002C7F2E"/>
    <w:rsid w:val="002D27DF"/>
    <w:rsid w:val="002D303E"/>
    <w:rsid w:val="002D53F7"/>
    <w:rsid w:val="002D5B22"/>
    <w:rsid w:val="002E22CF"/>
    <w:rsid w:val="002E3C28"/>
    <w:rsid w:val="002E6F06"/>
    <w:rsid w:val="002F3963"/>
    <w:rsid w:val="003044C0"/>
    <w:rsid w:val="00311602"/>
    <w:rsid w:val="00321341"/>
    <w:rsid w:val="0032204D"/>
    <w:rsid w:val="00327018"/>
    <w:rsid w:val="00340960"/>
    <w:rsid w:val="00352D76"/>
    <w:rsid w:val="0036017A"/>
    <w:rsid w:val="0036736B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C3683"/>
    <w:rsid w:val="003E059E"/>
    <w:rsid w:val="003E2B10"/>
    <w:rsid w:val="003F0C34"/>
    <w:rsid w:val="003F188D"/>
    <w:rsid w:val="003F50CE"/>
    <w:rsid w:val="003F7499"/>
    <w:rsid w:val="00416BA5"/>
    <w:rsid w:val="00416EFF"/>
    <w:rsid w:val="00425C8D"/>
    <w:rsid w:val="004273B8"/>
    <w:rsid w:val="00431340"/>
    <w:rsid w:val="004406AB"/>
    <w:rsid w:val="00440C47"/>
    <w:rsid w:val="004473B7"/>
    <w:rsid w:val="004663E8"/>
    <w:rsid w:val="004664BB"/>
    <w:rsid w:val="004729ED"/>
    <w:rsid w:val="00475A0B"/>
    <w:rsid w:val="00476C7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073"/>
    <w:rsid w:val="004D2388"/>
    <w:rsid w:val="004D2701"/>
    <w:rsid w:val="004D3368"/>
    <w:rsid w:val="004D3371"/>
    <w:rsid w:val="004D499A"/>
    <w:rsid w:val="004D6509"/>
    <w:rsid w:val="004D67CD"/>
    <w:rsid w:val="004E391C"/>
    <w:rsid w:val="004F2A8E"/>
    <w:rsid w:val="004F5F6C"/>
    <w:rsid w:val="00510B90"/>
    <w:rsid w:val="00512580"/>
    <w:rsid w:val="00512C9E"/>
    <w:rsid w:val="00524B9F"/>
    <w:rsid w:val="0052744E"/>
    <w:rsid w:val="00532F98"/>
    <w:rsid w:val="005424DB"/>
    <w:rsid w:val="00542AAF"/>
    <w:rsid w:val="00543FA8"/>
    <w:rsid w:val="00557B3E"/>
    <w:rsid w:val="00564561"/>
    <w:rsid w:val="00565840"/>
    <w:rsid w:val="005660D0"/>
    <w:rsid w:val="00566407"/>
    <w:rsid w:val="0056665F"/>
    <w:rsid w:val="00570751"/>
    <w:rsid w:val="0058335A"/>
    <w:rsid w:val="0058373D"/>
    <w:rsid w:val="00592DA6"/>
    <w:rsid w:val="0059315E"/>
    <w:rsid w:val="005954A4"/>
    <w:rsid w:val="005A3D8C"/>
    <w:rsid w:val="005B224D"/>
    <w:rsid w:val="005B6A79"/>
    <w:rsid w:val="005D6928"/>
    <w:rsid w:val="005D6E45"/>
    <w:rsid w:val="005E1254"/>
    <w:rsid w:val="005E689C"/>
    <w:rsid w:val="005E7B13"/>
    <w:rsid w:val="005F326F"/>
    <w:rsid w:val="005F7445"/>
    <w:rsid w:val="005F7F3C"/>
    <w:rsid w:val="006015E1"/>
    <w:rsid w:val="00602F5C"/>
    <w:rsid w:val="006039A6"/>
    <w:rsid w:val="00606107"/>
    <w:rsid w:val="00606831"/>
    <w:rsid w:val="00611372"/>
    <w:rsid w:val="0061761A"/>
    <w:rsid w:val="00627436"/>
    <w:rsid w:val="00632981"/>
    <w:rsid w:val="00632D43"/>
    <w:rsid w:val="00634BCC"/>
    <w:rsid w:val="00634CED"/>
    <w:rsid w:val="00641C0E"/>
    <w:rsid w:val="00643B65"/>
    <w:rsid w:val="00650FFF"/>
    <w:rsid w:val="0065129B"/>
    <w:rsid w:val="00657DBF"/>
    <w:rsid w:val="00660D51"/>
    <w:rsid w:val="006639CF"/>
    <w:rsid w:val="00671015"/>
    <w:rsid w:val="0067101A"/>
    <w:rsid w:val="006734AF"/>
    <w:rsid w:val="00683D2D"/>
    <w:rsid w:val="00684989"/>
    <w:rsid w:val="00691DF6"/>
    <w:rsid w:val="00692887"/>
    <w:rsid w:val="00696B7C"/>
    <w:rsid w:val="006B1217"/>
    <w:rsid w:val="006C203C"/>
    <w:rsid w:val="006C618B"/>
    <w:rsid w:val="006D4D84"/>
    <w:rsid w:val="006D6A3C"/>
    <w:rsid w:val="006E2E4B"/>
    <w:rsid w:val="006E3F96"/>
    <w:rsid w:val="006E591F"/>
    <w:rsid w:val="006F154A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27E08"/>
    <w:rsid w:val="00731683"/>
    <w:rsid w:val="00731AD9"/>
    <w:rsid w:val="00731E5A"/>
    <w:rsid w:val="007332C6"/>
    <w:rsid w:val="00733D9D"/>
    <w:rsid w:val="0073496B"/>
    <w:rsid w:val="00740850"/>
    <w:rsid w:val="00740EFD"/>
    <w:rsid w:val="00741032"/>
    <w:rsid w:val="0074175B"/>
    <w:rsid w:val="00745D97"/>
    <w:rsid w:val="00746BAB"/>
    <w:rsid w:val="007510AB"/>
    <w:rsid w:val="0075222B"/>
    <w:rsid w:val="007647E3"/>
    <w:rsid w:val="00765E4E"/>
    <w:rsid w:val="00770478"/>
    <w:rsid w:val="007805AC"/>
    <w:rsid w:val="0078080B"/>
    <w:rsid w:val="00783090"/>
    <w:rsid w:val="007847E7"/>
    <w:rsid w:val="0078532B"/>
    <w:rsid w:val="007905CA"/>
    <w:rsid w:val="007921E0"/>
    <w:rsid w:val="00793EC3"/>
    <w:rsid w:val="00795688"/>
    <w:rsid w:val="007A3590"/>
    <w:rsid w:val="007A67EB"/>
    <w:rsid w:val="007B0134"/>
    <w:rsid w:val="007B241E"/>
    <w:rsid w:val="007B2B94"/>
    <w:rsid w:val="007B4C80"/>
    <w:rsid w:val="007C7EDC"/>
    <w:rsid w:val="007E3E0E"/>
    <w:rsid w:val="007E6E93"/>
    <w:rsid w:val="007F6A3F"/>
    <w:rsid w:val="0080449C"/>
    <w:rsid w:val="0081156C"/>
    <w:rsid w:val="008116C4"/>
    <w:rsid w:val="00811994"/>
    <w:rsid w:val="00814015"/>
    <w:rsid w:val="00835887"/>
    <w:rsid w:val="00843AF8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A3BF8"/>
    <w:rsid w:val="008B61E3"/>
    <w:rsid w:val="008B6E1F"/>
    <w:rsid w:val="008C04F3"/>
    <w:rsid w:val="008D1EFB"/>
    <w:rsid w:val="008E2B93"/>
    <w:rsid w:val="008F14C8"/>
    <w:rsid w:val="008F43CE"/>
    <w:rsid w:val="00904F48"/>
    <w:rsid w:val="00907911"/>
    <w:rsid w:val="009112DE"/>
    <w:rsid w:val="009141E0"/>
    <w:rsid w:val="0091499C"/>
    <w:rsid w:val="00920F25"/>
    <w:rsid w:val="00923148"/>
    <w:rsid w:val="009322E3"/>
    <w:rsid w:val="00934F08"/>
    <w:rsid w:val="00936475"/>
    <w:rsid w:val="00944741"/>
    <w:rsid w:val="00944C8E"/>
    <w:rsid w:val="00951F5E"/>
    <w:rsid w:val="00954EC1"/>
    <w:rsid w:val="00955374"/>
    <w:rsid w:val="00956183"/>
    <w:rsid w:val="00957B9C"/>
    <w:rsid w:val="009600B9"/>
    <w:rsid w:val="00972BB4"/>
    <w:rsid w:val="00974FC2"/>
    <w:rsid w:val="0098082C"/>
    <w:rsid w:val="0098446B"/>
    <w:rsid w:val="009921B9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9E3453"/>
    <w:rsid w:val="00A01679"/>
    <w:rsid w:val="00A02B57"/>
    <w:rsid w:val="00A049C1"/>
    <w:rsid w:val="00A04E5F"/>
    <w:rsid w:val="00A05443"/>
    <w:rsid w:val="00A26C70"/>
    <w:rsid w:val="00A277F8"/>
    <w:rsid w:val="00A34E7F"/>
    <w:rsid w:val="00A359E1"/>
    <w:rsid w:val="00A3656D"/>
    <w:rsid w:val="00A37E52"/>
    <w:rsid w:val="00A42121"/>
    <w:rsid w:val="00A45BAC"/>
    <w:rsid w:val="00A46ACF"/>
    <w:rsid w:val="00A47442"/>
    <w:rsid w:val="00A47D7E"/>
    <w:rsid w:val="00A54D26"/>
    <w:rsid w:val="00A646BB"/>
    <w:rsid w:val="00A733D7"/>
    <w:rsid w:val="00A759FE"/>
    <w:rsid w:val="00A8425D"/>
    <w:rsid w:val="00A859E2"/>
    <w:rsid w:val="00A96702"/>
    <w:rsid w:val="00A96B2C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5857"/>
    <w:rsid w:val="00AF7AAE"/>
    <w:rsid w:val="00B02319"/>
    <w:rsid w:val="00B0285E"/>
    <w:rsid w:val="00B0546E"/>
    <w:rsid w:val="00B36D3A"/>
    <w:rsid w:val="00B41450"/>
    <w:rsid w:val="00B420CE"/>
    <w:rsid w:val="00B43888"/>
    <w:rsid w:val="00B5236C"/>
    <w:rsid w:val="00B53254"/>
    <w:rsid w:val="00B53273"/>
    <w:rsid w:val="00B57973"/>
    <w:rsid w:val="00B607F5"/>
    <w:rsid w:val="00B61C99"/>
    <w:rsid w:val="00B653A3"/>
    <w:rsid w:val="00B66412"/>
    <w:rsid w:val="00B70D56"/>
    <w:rsid w:val="00B73CF2"/>
    <w:rsid w:val="00B76321"/>
    <w:rsid w:val="00B808F7"/>
    <w:rsid w:val="00B834BA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D239B"/>
    <w:rsid w:val="00BE28AA"/>
    <w:rsid w:val="00BF0BD8"/>
    <w:rsid w:val="00BF474F"/>
    <w:rsid w:val="00BF5DE5"/>
    <w:rsid w:val="00C011A4"/>
    <w:rsid w:val="00C01FF5"/>
    <w:rsid w:val="00C02CEA"/>
    <w:rsid w:val="00C04787"/>
    <w:rsid w:val="00C123A3"/>
    <w:rsid w:val="00C12AFF"/>
    <w:rsid w:val="00C1697E"/>
    <w:rsid w:val="00C21177"/>
    <w:rsid w:val="00C2532C"/>
    <w:rsid w:val="00C2584F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64F"/>
    <w:rsid w:val="00C82917"/>
    <w:rsid w:val="00C84CDA"/>
    <w:rsid w:val="00C852ED"/>
    <w:rsid w:val="00C9747E"/>
    <w:rsid w:val="00CA3CFB"/>
    <w:rsid w:val="00CA5F93"/>
    <w:rsid w:val="00CA7652"/>
    <w:rsid w:val="00CA7B9C"/>
    <w:rsid w:val="00CB01C0"/>
    <w:rsid w:val="00CB19BB"/>
    <w:rsid w:val="00CC097C"/>
    <w:rsid w:val="00CC7E51"/>
    <w:rsid w:val="00CD0FB0"/>
    <w:rsid w:val="00CD176F"/>
    <w:rsid w:val="00CD2124"/>
    <w:rsid w:val="00CD76C6"/>
    <w:rsid w:val="00CE75E8"/>
    <w:rsid w:val="00CF11D0"/>
    <w:rsid w:val="00CF441C"/>
    <w:rsid w:val="00D01474"/>
    <w:rsid w:val="00D06393"/>
    <w:rsid w:val="00D0737B"/>
    <w:rsid w:val="00D1383A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824FA"/>
    <w:rsid w:val="00D90515"/>
    <w:rsid w:val="00D91B88"/>
    <w:rsid w:val="00DA3777"/>
    <w:rsid w:val="00DA39B7"/>
    <w:rsid w:val="00DA40A1"/>
    <w:rsid w:val="00DB1A78"/>
    <w:rsid w:val="00DB73AC"/>
    <w:rsid w:val="00DC4F8A"/>
    <w:rsid w:val="00DC6F89"/>
    <w:rsid w:val="00DC7309"/>
    <w:rsid w:val="00DE29DE"/>
    <w:rsid w:val="00DF2BCB"/>
    <w:rsid w:val="00DF3FF6"/>
    <w:rsid w:val="00E02D1A"/>
    <w:rsid w:val="00E06809"/>
    <w:rsid w:val="00E14B54"/>
    <w:rsid w:val="00E14BF1"/>
    <w:rsid w:val="00E166CA"/>
    <w:rsid w:val="00E26D72"/>
    <w:rsid w:val="00E31D70"/>
    <w:rsid w:val="00E33E4C"/>
    <w:rsid w:val="00E34B97"/>
    <w:rsid w:val="00E376FD"/>
    <w:rsid w:val="00E41E6F"/>
    <w:rsid w:val="00E437B7"/>
    <w:rsid w:val="00E44CD1"/>
    <w:rsid w:val="00E46FB5"/>
    <w:rsid w:val="00E50FC9"/>
    <w:rsid w:val="00E614F2"/>
    <w:rsid w:val="00E62F81"/>
    <w:rsid w:val="00E719FA"/>
    <w:rsid w:val="00E7230A"/>
    <w:rsid w:val="00E75DF9"/>
    <w:rsid w:val="00E75E14"/>
    <w:rsid w:val="00E75E58"/>
    <w:rsid w:val="00E81735"/>
    <w:rsid w:val="00E8772C"/>
    <w:rsid w:val="00E9329B"/>
    <w:rsid w:val="00E95B14"/>
    <w:rsid w:val="00EA67FA"/>
    <w:rsid w:val="00EB4CCB"/>
    <w:rsid w:val="00EC03C2"/>
    <w:rsid w:val="00ED41B6"/>
    <w:rsid w:val="00ED4419"/>
    <w:rsid w:val="00ED5ECA"/>
    <w:rsid w:val="00ED7AB2"/>
    <w:rsid w:val="00EE3B9B"/>
    <w:rsid w:val="00EE6593"/>
    <w:rsid w:val="00EF4AC9"/>
    <w:rsid w:val="00F07099"/>
    <w:rsid w:val="00F12BF5"/>
    <w:rsid w:val="00F15B6D"/>
    <w:rsid w:val="00F2038E"/>
    <w:rsid w:val="00F211D8"/>
    <w:rsid w:val="00F2543C"/>
    <w:rsid w:val="00F302EF"/>
    <w:rsid w:val="00F31181"/>
    <w:rsid w:val="00F3240D"/>
    <w:rsid w:val="00F35509"/>
    <w:rsid w:val="00F41E9B"/>
    <w:rsid w:val="00F46D00"/>
    <w:rsid w:val="00F47473"/>
    <w:rsid w:val="00F50D86"/>
    <w:rsid w:val="00F56B4E"/>
    <w:rsid w:val="00F571E9"/>
    <w:rsid w:val="00F57A95"/>
    <w:rsid w:val="00F6055A"/>
    <w:rsid w:val="00F6093C"/>
    <w:rsid w:val="00F72587"/>
    <w:rsid w:val="00F73B64"/>
    <w:rsid w:val="00F74199"/>
    <w:rsid w:val="00F7738A"/>
    <w:rsid w:val="00F83F1E"/>
    <w:rsid w:val="00F86C9D"/>
    <w:rsid w:val="00F906F8"/>
    <w:rsid w:val="00F94A96"/>
    <w:rsid w:val="00F95596"/>
    <w:rsid w:val="00FA3287"/>
    <w:rsid w:val="00FA5055"/>
    <w:rsid w:val="00FA604F"/>
    <w:rsid w:val="00FA6110"/>
    <w:rsid w:val="00FA62D0"/>
    <w:rsid w:val="00FB06C1"/>
    <w:rsid w:val="00FC4FAC"/>
    <w:rsid w:val="00FC70E2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6F8A8-EB8F-48AF-8CC7-4C748D0B5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2462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Dunca Anamaria</cp:lastModifiedBy>
  <cp:revision>3</cp:revision>
  <cp:lastPrinted>2024-12-06T07:45:00Z</cp:lastPrinted>
  <dcterms:created xsi:type="dcterms:W3CDTF">2025-05-27T12:15:00Z</dcterms:created>
  <dcterms:modified xsi:type="dcterms:W3CDTF">2025-05-28T04:29:00Z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